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5687" w14:textId="77777777" w:rsidR="00EB5C41" w:rsidRPr="00EB5C41" w:rsidRDefault="00EB5C41" w:rsidP="00EB5C41">
      <w:pPr>
        <w:rPr>
          <w:rFonts w:ascii="Times New Roman" w:hAnsi="Times New Roman" w:cs="Times New Roman"/>
          <w:b/>
          <w:color w:val="000000" w:themeColor="text1"/>
        </w:rPr>
      </w:pPr>
      <w:r w:rsidRPr="00EB5C41">
        <w:rPr>
          <w:rFonts w:ascii="Times New Roman" w:hAnsi="Times New Roman" w:cs="Times New Roman"/>
          <w:b/>
          <w:color w:val="000000" w:themeColor="text1"/>
        </w:rPr>
        <w:t>SALES AGREEMENT</w:t>
      </w:r>
      <w:bookmarkStart w:id="0" w:name="_GoBack"/>
      <w:bookmarkEnd w:id="0"/>
    </w:p>
    <w:p w14:paraId="74AC617D" w14:textId="77777777" w:rsidR="00EB5C41" w:rsidRPr="00EB5C41" w:rsidRDefault="00EB5C41" w:rsidP="00EB5C41">
      <w:pPr>
        <w:rPr>
          <w:rFonts w:ascii="Times New Roman" w:hAnsi="Times New Roman" w:cs="Times New Roman"/>
          <w:b/>
          <w:color w:val="000000" w:themeColor="text1"/>
        </w:rPr>
      </w:pPr>
    </w:p>
    <w:p w14:paraId="1425008F" w14:textId="6E1635C8" w:rsidR="00EB5C41" w:rsidRPr="00EB5C41" w:rsidRDefault="00EB5C41" w:rsidP="00EB5C41">
      <w:pPr>
        <w:shd w:val="clear" w:color="auto" w:fill="FFFFFF"/>
        <w:outlineLvl w:val="1"/>
        <w:rPr>
          <w:rFonts w:ascii="Times New Roman" w:hAnsi="Times New Roman" w:cs="Times New Roman"/>
          <w:color w:val="000000" w:themeColor="text1"/>
          <w:sz w:val="22"/>
          <w:szCs w:val="22"/>
        </w:rPr>
      </w:pPr>
      <w:r w:rsidRPr="00EB5C41">
        <w:rPr>
          <w:rFonts w:ascii="Times New Roman" w:hAnsi="Times New Roman" w:cs="Times New Roman"/>
          <w:b/>
          <w:bCs/>
          <w:caps/>
          <w:color w:val="000000" w:themeColor="text1"/>
          <w:sz w:val="22"/>
          <w:szCs w:val="22"/>
        </w:rPr>
        <w:t xml:space="preserve">ETLING STERLING </w:t>
      </w:r>
      <w:r w:rsidRPr="00EB5C41">
        <w:rPr>
          <w:rFonts w:ascii="Times New Roman" w:hAnsi="Times New Roman" w:cs="Times New Roman"/>
          <w:color w:val="000000" w:themeColor="text1"/>
          <w:sz w:val="22"/>
          <w:szCs w:val="22"/>
        </w:rPr>
        <w:t>Sales Agreement</w:t>
      </w:r>
    </w:p>
    <w:p w14:paraId="6A932312" w14:textId="77777777" w:rsidR="00EB5C41" w:rsidRPr="00EB5C41" w:rsidRDefault="00EB5C41" w:rsidP="00EB5C41">
      <w:pPr>
        <w:shd w:val="clear" w:color="auto" w:fill="FFFFFF"/>
        <w:outlineLvl w:val="1"/>
        <w:rPr>
          <w:rFonts w:ascii="Times New Roman" w:hAnsi="Times New Roman" w:cs="Times New Roman"/>
          <w:b/>
          <w:bCs/>
          <w:caps/>
          <w:color w:val="000000" w:themeColor="text1"/>
          <w:sz w:val="22"/>
          <w:szCs w:val="22"/>
        </w:rPr>
      </w:pPr>
    </w:p>
    <w:p w14:paraId="29B5616D"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This contract is between ETLING STERLING and___________________________________________, herein after referred to as “Buyer.”</w:t>
      </w:r>
    </w:p>
    <w:p w14:paraId="2E675E0D"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w:t>
      </w:r>
    </w:p>
    <w:p w14:paraId="4E8FEF30"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In consideration of payment in full of the purchase price of $3700 by Buyer to ETLING STERLING, ETLING STERLING agrees to transfer to Buyer, subject to the terms and conditions contained in this contract, the ownership of one Male / Female _____________________________________puppy, </w:t>
      </w:r>
    </w:p>
    <w:p w14:paraId="02D7F5CF" w14:textId="0A101F9A"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born on </w:t>
      </w:r>
      <w:r w:rsidR="00E368C0">
        <w:rPr>
          <w:rFonts w:ascii="Times New Roman" w:hAnsi="Times New Roman" w:cs="Times New Roman"/>
          <w:color w:val="000000" w:themeColor="text1"/>
          <w:sz w:val="22"/>
          <w:szCs w:val="22"/>
        </w:rPr>
        <w:t>August 14, 2024</w:t>
      </w:r>
      <w:r w:rsidRPr="00EB5C41">
        <w:rPr>
          <w:rFonts w:ascii="Times New Roman" w:hAnsi="Times New Roman" w:cs="Times New Roman"/>
          <w:color w:val="000000" w:themeColor="text1"/>
          <w:sz w:val="22"/>
          <w:szCs w:val="22"/>
        </w:rPr>
        <w:t>, herein after referred to as the “Puppy” (regardless of age), from the mating of the sire and dam identified below.</w:t>
      </w:r>
    </w:p>
    <w:p w14:paraId="4CD4AC41" w14:textId="77777777" w:rsidR="00B613AE" w:rsidRDefault="00EB5C41" w:rsidP="00B613AE">
      <w:pPr>
        <w:shd w:val="clear" w:color="auto" w:fill="FFFFFF"/>
        <w:tabs>
          <w:tab w:val="right" w:pos="9360"/>
        </w:tabs>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w:t>
      </w:r>
    </w:p>
    <w:p w14:paraId="61B0A2AF" w14:textId="7086B549" w:rsidR="00B613AE" w:rsidRPr="000A7F4F" w:rsidRDefault="00EB5C41" w:rsidP="00B613AE">
      <w:pPr>
        <w:shd w:val="clear" w:color="auto" w:fill="FFFFFF"/>
        <w:tabs>
          <w:tab w:val="right" w:pos="9360"/>
        </w:tabs>
        <w:rPr>
          <w:rFonts w:ascii="Times New Roman" w:hAnsi="Times New Roman" w:cs="Times New Roman"/>
          <w:color w:val="000000" w:themeColor="text1"/>
          <w:sz w:val="22"/>
          <w:szCs w:val="22"/>
        </w:rPr>
      </w:pPr>
      <w:r w:rsidRPr="000A7F4F">
        <w:rPr>
          <w:rFonts w:ascii="Times New Roman" w:hAnsi="Times New Roman" w:cs="Times New Roman"/>
          <w:color w:val="000000" w:themeColor="text1"/>
          <w:sz w:val="22"/>
          <w:szCs w:val="22"/>
        </w:rPr>
        <w:t xml:space="preserve">Sire: </w:t>
      </w:r>
      <w:proofErr w:type="spellStart"/>
      <w:r w:rsidR="00B613AE" w:rsidRPr="000A7F4F">
        <w:rPr>
          <w:rStyle w:val="yiv3935590315ydpda35f86ccolor42"/>
          <w:rFonts w:ascii="Times New Roman" w:hAnsi="Times New Roman" w:cs="Times New Roman"/>
          <w:color w:val="000000" w:themeColor="text1"/>
          <w:sz w:val="22"/>
          <w:szCs w:val="22"/>
        </w:rPr>
        <w:t>Kimbertal's</w:t>
      </w:r>
      <w:proofErr w:type="spellEnd"/>
      <w:r w:rsidR="00B613AE" w:rsidRPr="000A7F4F">
        <w:rPr>
          <w:rStyle w:val="yiv3935590315ydpda35f86ccolor42"/>
          <w:rFonts w:ascii="Times New Roman" w:hAnsi="Times New Roman" w:cs="Times New Roman"/>
          <w:color w:val="000000" w:themeColor="text1"/>
          <w:sz w:val="22"/>
          <w:szCs w:val="22"/>
        </w:rPr>
        <w:t xml:space="preserve"> Ragnar the Viking King # WS79594806</w:t>
      </w:r>
    </w:p>
    <w:p w14:paraId="1E2B81A9" w14:textId="7F27ED80" w:rsidR="00EB5C41" w:rsidRPr="008163F7" w:rsidRDefault="00EB5C41" w:rsidP="00EB5C41">
      <w:pPr>
        <w:shd w:val="clear" w:color="auto" w:fill="FFFFFF"/>
        <w:rPr>
          <w:rFonts w:ascii="Times New Roman" w:hAnsi="Times New Roman" w:cs="Times New Roman"/>
          <w:color w:val="000000" w:themeColor="text1"/>
          <w:sz w:val="22"/>
          <w:szCs w:val="22"/>
        </w:rPr>
      </w:pPr>
    </w:p>
    <w:p w14:paraId="0619F9E7" w14:textId="506AF976" w:rsidR="00EB5C41" w:rsidRPr="008163F7" w:rsidRDefault="00EB5C41" w:rsidP="00EB5C41">
      <w:pPr>
        <w:shd w:val="clear" w:color="auto" w:fill="FFFFFF"/>
        <w:rPr>
          <w:rFonts w:ascii="Times New Roman" w:hAnsi="Times New Roman" w:cs="Times New Roman"/>
          <w:color w:val="000000" w:themeColor="text1"/>
          <w:sz w:val="22"/>
          <w:szCs w:val="22"/>
        </w:rPr>
      </w:pPr>
      <w:r w:rsidRPr="008163F7">
        <w:rPr>
          <w:rFonts w:ascii="Times New Roman" w:hAnsi="Times New Roman" w:cs="Times New Roman"/>
          <w:color w:val="000000" w:themeColor="text1"/>
          <w:sz w:val="22"/>
          <w:szCs w:val="22"/>
        </w:rPr>
        <w:t xml:space="preserve">Dam: Savanna Lady Baltimore </w:t>
      </w:r>
      <w:proofErr w:type="spellStart"/>
      <w:r w:rsidRPr="008163F7">
        <w:rPr>
          <w:rFonts w:ascii="Times New Roman" w:hAnsi="Times New Roman" w:cs="Times New Roman"/>
          <w:color w:val="000000" w:themeColor="text1"/>
          <w:sz w:val="22"/>
          <w:szCs w:val="22"/>
        </w:rPr>
        <w:t>Kimbertal</w:t>
      </w:r>
      <w:proofErr w:type="spellEnd"/>
      <w:r w:rsidRPr="008163F7">
        <w:rPr>
          <w:rFonts w:ascii="Times New Roman" w:hAnsi="Times New Roman" w:cs="Times New Roman"/>
          <w:color w:val="000000" w:themeColor="text1"/>
          <w:sz w:val="22"/>
          <w:szCs w:val="22"/>
        </w:rPr>
        <w:t xml:space="preserve"> Summers # WS63686409</w:t>
      </w:r>
    </w:p>
    <w:p w14:paraId="32F0F996" w14:textId="61A3C189" w:rsidR="006F2E2A" w:rsidRDefault="006F2E2A" w:rsidP="00EB5C41">
      <w:pPr>
        <w:shd w:val="clear" w:color="auto" w:fill="FFFFFF"/>
        <w:rPr>
          <w:rFonts w:ascii="Times New Roman" w:hAnsi="Times New Roman" w:cs="Times New Roman"/>
          <w:color w:val="000000" w:themeColor="text1"/>
          <w:sz w:val="22"/>
          <w:szCs w:val="22"/>
        </w:rPr>
      </w:pPr>
    </w:p>
    <w:p w14:paraId="6244A100" w14:textId="7F1D3597" w:rsidR="006F2E2A" w:rsidRPr="006F2E2A" w:rsidRDefault="006F2E2A" w:rsidP="00EB5C41">
      <w:pPr>
        <w:shd w:val="clear" w:color="auto" w:fill="FFFFFF"/>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Your puppy has inherited a sterling legacy of both International and National Championships in its bloodline making him/her very valuable, so please care for him/her accordingly. </w:t>
      </w:r>
    </w:p>
    <w:p w14:paraId="2D94CDAA"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40A2B5D2"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ETLING STERLING requires the puppy be checked by a licensed Veterinarian after it leaves our home, to ensure puppy is healthy and doing well in its new home. </w:t>
      </w:r>
    </w:p>
    <w:p w14:paraId="3D260292"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763D673D" w14:textId="057A7101" w:rsidR="00EB5C41" w:rsidRPr="00EB5C41" w:rsidRDefault="00EB5C41" w:rsidP="00EB5C41">
      <w:pPr>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Your ETLING STERLING Doberman has been dewormed three times with Pyrantel</w:t>
      </w:r>
      <w:r w:rsidR="00AE453C">
        <w:rPr>
          <w:rFonts w:ascii="Times New Roman" w:hAnsi="Times New Roman" w:cs="Times New Roman"/>
          <w:color w:val="000000" w:themeColor="text1"/>
          <w:sz w:val="22"/>
          <w:szCs w:val="22"/>
        </w:rPr>
        <w:t xml:space="preserve"> at 3 </w:t>
      </w:r>
      <w:r w:rsidR="00A8458F">
        <w:rPr>
          <w:rFonts w:ascii="Times New Roman" w:hAnsi="Times New Roman" w:cs="Times New Roman"/>
          <w:color w:val="000000" w:themeColor="text1"/>
          <w:sz w:val="22"/>
          <w:szCs w:val="22"/>
        </w:rPr>
        <w:t>½,</w:t>
      </w:r>
      <w:r w:rsidR="00AE453C">
        <w:rPr>
          <w:rFonts w:ascii="Times New Roman" w:hAnsi="Times New Roman" w:cs="Times New Roman"/>
          <w:color w:val="000000" w:themeColor="text1"/>
          <w:sz w:val="22"/>
          <w:szCs w:val="22"/>
        </w:rPr>
        <w:t xml:space="preserve"> 4 ½, &amp; 5 </w:t>
      </w:r>
      <w:r w:rsidR="00A8458F">
        <w:rPr>
          <w:rFonts w:ascii="Times New Roman" w:hAnsi="Times New Roman" w:cs="Times New Roman"/>
          <w:color w:val="000000" w:themeColor="text1"/>
          <w:sz w:val="22"/>
          <w:szCs w:val="22"/>
        </w:rPr>
        <w:t>½ weeks</w:t>
      </w:r>
      <w:r w:rsidR="00AE453C">
        <w:rPr>
          <w:rFonts w:ascii="Times New Roman" w:hAnsi="Times New Roman" w:cs="Times New Roman"/>
          <w:color w:val="000000" w:themeColor="text1"/>
          <w:sz w:val="22"/>
          <w:szCs w:val="22"/>
        </w:rPr>
        <w:t xml:space="preserve"> old</w:t>
      </w:r>
      <w:r w:rsidRPr="00EB5C41">
        <w:rPr>
          <w:rFonts w:ascii="Times New Roman" w:hAnsi="Times New Roman" w:cs="Times New Roman"/>
          <w:color w:val="000000" w:themeColor="text1"/>
          <w:sz w:val="22"/>
          <w:szCs w:val="22"/>
        </w:rPr>
        <w:t>,</w:t>
      </w:r>
      <w:r w:rsidR="00AE453C">
        <w:rPr>
          <w:rFonts w:ascii="Times New Roman" w:hAnsi="Times New Roman" w:cs="Times New Roman"/>
          <w:color w:val="000000" w:themeColor="text1"/>
          <w:sz w:val="22"/>
          <w:szCs w:val="22"/>
        </w:rPr>
        <w:t xml:space="preserve"> then again with Interceptor Plus at 4 months old and</w:t>
      </w:r>
      <w:r w:rsidRPr="00EB5C41">
        <w:rPr>
          <w:rFonts w:ascii="Times New Roman" w:hAnsi="Times New Roman" w:cs="Times New Roman"/>
          <w:color w:val="000000" w:themeColor="text1"/>
          <w:sz w:val="22"/>
          <w:szCs w:val="22"/>
        </w:rPr>
        <w:t xml:space="preserve"> received a Neo </w:t>
      </w:r>
      <w:r w:rsidR="00AE453C" w:rsidRPr="00EB5C41">
        <w:rPr>
          <w:rFonts w:ascii="Times New Roman" w:hAnsi="Times New Roman" w:cs="Times New Roman"/>
          <w:color w:val="000000" w:themeColor="text1"/>
          <w:sz w:val="22"/>
          <w:szCs w:val="22"/>
        </w:rPr>
        <w:t>Par</w:t>
      </w:r>
      <w:r w:rsidR="00AE453C">
        <w:rPr>
          <w:rFonts w:ascii="Times New Roman" w:hAnsi="Times New Roman" w:cs="Times New Roman"/>
          <w:color w:val="000000" w:themeColor="text1"/>
          <w:sz w:val="22"/>
          <w:szCs w:val="22"/>
        </w:rPr>
        <w:t xml:space="preserve"> (Parvo)</w:t>
      </w:r>
      <w:r w:rsidR="00AE453C" w:rsidRPr="00EB5C41">
        <w:rPr>
          <w:rFonts w:ascii="Times New Roman" w:hAnsi="Times New Roman" w:cs="Times New Roman"/>
          <w:color w:val="000000" w:themeColor="text1"/>
          <w:sz w:val="22"/>
          <w:szCs w:val="22"/>
        </w:rPr>
        <w:t xml:space="preserve"> vaccine</w:t>
      </w:r>
      <w:r w:rsidRPr="00EB5C41">
        <w:rPr>
          <w:rFonts w:ascii="Times New Roman" w:hAnsi="Times New Roman" w:cs="Times New Roman"/>
          <w:color w:val="000000" w:themeColor="text1"/>
          <w:sz w:val="22"/>
          <w:szCs w:val="22"/>
        </w:rPr>
        <w:t xml:space="preserve"> at 6 weeks and a Neo Par at 8 weeks. The third set of shots are due at 12 weeks and the fourth set at 16 weeks along with their rabies shot.  </w:t>
      </w:r>
    </w:p>
    <w:p w14:paraId="2CAE84F3" w14:textId="77777777" w:rsidR="00EB5C41" w:rsidRPr="00EB5C41" w:rsidRDefault="00EB5C41" w:rsidP="00EB5C41">
      <w:pPr>
        <w:rPr>
          <w:rFonts w:ascii="Times New Roman" w:hAnsi="Times New Roman" w:cs="Times New Roman"/>
          <w:color w:val="000000" w:themeColor="text1"/>
          <w:sz w:val="22"/>
          <w:szCs w:val="22"/>
        </w:rPr>
      </w:pPr>
    </w:p>
    <w:p w14:paraId="3E2F266F"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The most important thing you can do for the good health of your puppy is to keep your puppy on a healthy diet as specified in our Puppy Guidelines document and </w:t>
      </w:r>
      <w:proofErr w:type="spellStart"/>
      <w:r w:rsidRPr="00EB5C41">
        <w:rPr>
          <w:rFonts w:ascii="Times New Roman" w:hAnsi="Times New Roman" w:cs="Times New Roman"/>
          <w:color w:val="000000" w:themeColor="text1"/>
          <w:sz w:val="22"/>
          <w:szCs w:val="22"/>
        </w:rPr>
        <w:t>NuVet</w:t>
      </w:r>
      <w:proofErr w:type="spellEnd"/>
      <w:r w:rsidRPr="00EB5C41">
        <w:rPr>
          <w:rFonts w:ascii="Times New Roman" w:hAnsi="Times New Roman" w:cs="Times New Roman"/>
          <w:color w:val="000000" w:themeColor="text1"/>
          <w:sz w:val="22"/>
          <w:szCs w:val="22"/>
        </w:rPr>
        <w:t xml:space="preserve"> vitamins and your puppy in a toxic free environment, and complete the worming and vaccinations needed to ensure your puppy continues to enjoy good health. </w:t>
      </w:r>
    </w:p>
    <w:p w14:paraId="31E24718"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50CE243B" w14:textId="77777777" w:rsidR="00EB5C41" w:rsidRPr="00EB5C41" w:rsidRDefault="00EB5C41" w:rsidP="00EB5C41">
      <w:pPr>
        <w:shd w:val="clear" w:color="auto" w:fill="FFFFFF"/>
        <w:rPr>
          <w:rFonts w:ascii="Times New Roman" w:hAnsi="Times New Roman" w:cs="Times New Roman"/>
          <w:color w:val="000000" w:themeColor="text1"/>
          <w:sz w:val="22"/>
          <w:szCs w:val="22"/>
          <w:shd w:val="clear" w:color="auto" w:fill="FFFFFF"/>
        </w:rPr>
      </w:pPr>
      <w:r w:rsidRPr="00EB5C41">
        <w:rPr>
          <w:rFonts w:ascii="Times New Roman" w:hAnsi="Times New Roman" w:cs="Times New Roman"/>
          <w:color w:val="000000" w:themeColor="text1"/>
          <w:sz w:val="22"/>
          <w:szCs w:val="22"/>
        </w:rPr>
        <w:t>Your veterinarian will set you up on a schedule for this, so follow their advice. We cannot guarantee total immunity for your puppy as the shots given by us are just a few in a series and your vet will need to complete them in a timely fashion. </w:t>
      </w:r>
      <w:r w:rsidRPr="00EB5C41">
        <w:rPr>
          <w:rFonts w:ascii="Times New Roman" w:hAnsi="Times New Roman" w:cs="Times New Roman"/>
          <w:color w:val="000000" w:themeColor="text1"/>
          <w:sz w:val="22"/>
          <w:szCs w:val="22"/>
          <w:shd w:val="clear" w:color="auto" w:fill="FFFFFF"/>
        </w:rPr>
        <w:t xml:space="preserve">Even fully vaccinated puppies get Parvo. </w:t>
      </w:r>
    </w:p>
    <w:p w14:paraId="0F50D456" w14:textId="77777777" w:rsidR="00EB5C41" w:rsidRPr="00EB5C41" w:rsidRDefault="00EB5C41" w:rsidP="00EB5C41">
      <w:pPr>
        <w:shd w:val="clear" w:color="auto" w:fill="FFFFFF"/>
        <w:rPr>
          <w:rFonts w:ascii="Times New Roman" w:hAnsi="Times New Roman" w:cs="Times New Roman"/>
          <w:color w:val="000000" w:themeColor="text1"/>
          <w:sz w:val="22"/>
          <w:szCs w:val="22"/>
          <w:shd w:val="clear" w:color="auto" w:fill="FFFFFF"/>
        </w:rPr>
      </w:pPr>
    </w:p>
    <w:p w14:paraId="2AEEA61C"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Buyers are admonished to limit the exposure of their new puppy to other dogs and outside high traffic dog areas until the puppy is at least 16 weeks old and has been given its last booster shot. Our veterinarian recommends puppies not leave their homes/yards until fully vaccinated because of the highly contagious nature of Parvo. </w:t>
      </w:r>
    </w:p>
    <w:p w14:paraId="206742DC"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347CBEB9"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Due to the nature of worms, coccidia, and giardia, we cannot guarantee that your puppy will be free of these conditions even though they are up to date on worming and we have taken every precaution in preventing coccidia and giardia by keeping the kennel and puppy clean. For this reason, we suggest you have a fecal done on your puppy after arrival. It is vital for Buyer to establish a relationship with a good veterinarian so the puppy stays healthy. </w:t>
      </w:r>
    </w:p>
    <w:p w14:paraId="30ADA004"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2566BA0F" w14:textId="77777777" w:rsidR="003502F4" w:rsidRDefault="00EB5C41" w:rsidP="003502F4">
      <w:pPr>
        <w:shd w:val="clear" w:color="auto" w:fill="FFFFFF"/>
        <w:rPr>
          <w:rFonts w:ascii="Times New Roman" w:eastAsia="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Although represented and evaluated as accurately as possible, the immune system of a young puppy is not yet fully developed so the stress from moving from our home to an unfamiliar home </w:t>
      </w:r>
      <w:r w:rsidR="003502F4">
        <w:rPr>
          <w:rFonts w:ascii="Times New Roman" w:hAnsi="Times New Roman" w:cs="Times New Roman"/>
          <w:color w:val="000000" w:themeColor="text1"/>
          <w:sz w:val="22"/>
          <w:szCs w:val="22"/>
        </w:rPr>
        <w:t>causes</w:t>
      </w:r>
      <w:r w:rsidRPr="00EB5C41">
        <w:rPr>
          <w:rFonts w:ascii="Times New Roman" w:hAnsi="Times New Roman" w:cs="Times New Roman"/>
          <w:color w:val="000000" w:themeColor="text1"/>
          <w:sz w:val="22"/>
          <w:szCs w:val="22"/>
        </w:rPr>
        <w:t xml:space="preserve"> stress on your </w:t>
      </w:r>
      <w:r w:rsidRPr="00EB5C41">
        <w:rPr>
          <w:rFonts w:ascii="Times New Roman" w:hAnsi="Times New Roman" w:cs="Times New Roman"/>
          <w:color w:val="000000" w:themeColor="text1"/>
          <w:sz w:val="22"/>
          <w:szCs w:val="22"/>
        </w:rPr>
        <w:lastRenderedPageBreak/>
        <w:t xml:space="preserve">new baby. </w:t>
      </w:r>
      <w:r w:rsidR="003502F4">
        <w:rPr>
          <w:rFonts w:ascii="Times New Roman" w:eastAsia="Times New Roman" w:hAnsi="Times New Roman" w:cs="Times New Roman"/>
          <w:color w:val="000000" w:themeColor="text1"/>
          <w:sz w:val="22"/>
          <w:szCs w:val="22"/>
        </w:rPr>
        <w:t xml:space="preserve">Please make certain that you spend a lot of time loving your new puppy and assuring him/her of its secured position in your family. </w:t>
      </w:r>
    </w:p>
    <w:p w14:paraId="70FCA6CA" w14:textId="77777777" w:rsidR="003502F4" w:rsidRDefault="003502F4" w:rsidP="003502F4">
      <w:pPr>
        <w:shd w:val="clear" w:color="auto" w:fill="FFFFFF"/>
        <w:rPr>
          <w:rFonts w:ascii="Times New Roman" w:eastAsia="Times New Roman" w:hAnsi="Times New Roman" w:cs="Times New Roman"/>
          <w:color w:val="000000" w:themeColor="text1"/>
          <w:sz w:val="22"/>
          <w:szCs w:val="22"/>
        </w:rPr>
      </w:pPr>
    </w:p>
    <w:p w14:paraId="0FE08702" w14:textId="7C61DAAF" w:rsidR="00EB5C41" w:rsidRPr="003502F4" w:rsidRDefault="003502F4" w:rsidP="00EB5C41">
      <w:pPr>
        <w:shd w:val="clear" w:color="auto" w:fill="FFFFFF"/>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Keep him or her with you at all times and place on a leash at all times when outdoors, even in a fenced yard for several weeks until your dog knows that your home is his/her home, as dogs will often run away to find the family with whom they are most familiar. </w:t>
      </w:r>
    </w:p>
    <w:p w14:paraId="33A80B21"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50BFBBB1"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If you think your puppy is sick when he/she arrives, please call, email or text us immediately and we will give you advice about what to do. </w:t>
      </w:r>
    </w:p>
    <w:p w14:paraId="669052CF"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49C5C36A"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ETLING STERLING is not responsible for immunity level; pneumonia; mange; heatstroke; ringworm; conjunctivitis; parasites- worms, protozoan and external parasites; shipping colds like kennel cough, URI or bronchitis; or fleas, ticks and ear infections, once puppy has left ETLING STERLING. ETLING STERLING will not replace puppies for any of these issues. Your veterinarian will offer a medication to remedy the problem. ETLING STERLING has its puppies on a very closely monitored program for prevention of these problems but no preventative is 100% effective.</w:t>
      </w:r>
    </w:p>
    <w:p w14:paraId="42E688C8" w14:textId="77777777" w:rsidR="00EB5C41" w:rsidRPr="00EB5C41" w:rsidRDefault="00EB5C41" w:rsidP="00EB5C41">
      <w:pPr>
        <w:rPr>
          <w:rFonts w:ascii="Times New Roman" w:hAnsi="Times New Roman" w:cs="Times New Roman"/>
          <w:color w:val="000000" w:themeColor="text1"/>
          <w:sz w:val="22"/>
          <w:szCs w:val="22"/>
        </w:rPr>
      </w:pPr>
    </w:p>
    <w:p w14:paraId="211A413E" w14:textId="77777777" w:rsidR="00EB5C41" w:rsidRPr="00EB5C41" w:rsidRDefault="00EB5C41" w:rsidP="00EB5C41">
      <w:pPr>
        <w:rPr>
          <w:rFonts w:ascii="Times New Roman" w:hAnsi="Times New Roman" w:cs="Times New Roman"/>
          <w:b/>
          <w:color w:val="000000" w:themeColor="text1"/>
          <w:sz w:val="22"/>
          <w:szCs w:val="22"/>
        </w:rPr>
      </w:pPr>
      <w:r w:rsidRPr="00EB5C41">
        <w:rPr>
          <w:rFonts w:ascii="Times New Roman" w:hAnsi="Times New Roman" w:cs="Times New Roman"/>
          <w:color w:val="000000" w:themeColor="text1"/>
          <w:sz w:val="22"/>
          <w:szCs w:val="22"/>
        </w:rPr>
        <w:t>Buyer is responsible for keeping their puppy away from contaminated areas, out of the heat and cold drafty places.</w:t>
      </w:r>
    </w:p>
    <w:p w14:paraId="0745A02C"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151E77C0"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ETLING STERLING guarantees Buyer’s puppy to be free from congenital defects for 1 year from date of birth. If puppy is found to have life threatening congenital disorder which is considered by your veterinarian to seriously impact the quality of its life and your vet recommends euthanasia, or if the puppy requires expensive continuous medical treatment throughout the puppy’s life, ETLING STERLING will replace the puppy with another puppy of the same breed and same sex as soon as one becomes available upon the following conditions.</w:t>
      </w:r>
    </w:p>
    <w:p w14:paraId="4CE4CA54"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0032E098"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Minor issues such as over or underbite, undescended testicles, small hernias or ears that don't stand according to breed standard are NOT covered by this guarantee! </w:t>
      </w:r>
    </w:p>
    <w:p w14:paraId="3ADEE629"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14307C8E"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Buyer must submit ETLING STERLING with Veterinarian’s written report, which includes chip ID#, within 7 days of diagnosis. ETLING STERLING reserves the right to have diagnosis verified by another Veterinarian of ETLING STERLING’S choice and retains the right to replace puppy at its sole discretion.  </w:t>
      </w:r>
    </w:p>
    <w:p w14:paraId="2327044B"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2ADC6745"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In the case of a life-threatening congenital defect dating from birth, Buyer must return puppy to ETLING STERLING with the AKC certificate, and the puppy will be replaced at no charge. The Buyer is responsible for transportation costs to and from kennel. </w:t>
      </w:r>
    </w:p>
    <w:p w14:paraId="64729A7B"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1B9D476A" w14:textId="77777777" w:rsidR="00EB5C41" w:rsidRPr="00EB5C41" w:rsidRDefault="00EB5C41" w:rsidP="00EB5C41">
      <w:pPr>
        <w:shd w:val="clear" w:color="auto" w:fill="FFFFFF"/>
        <w:rPr>
          <w:rFonts w:ascii="Times New Roman" w:hAnsi="Times New Roman" w:cs="Times New Roman"/>
          <w:color w:val="000000" w:themeColor="text1"/>
          <w:sz w:val="22"/>
          <w:szCs w:val="22"/>
          <w:shd w:val="clear" w:color="auto" w:fill="FFFFFF"/>
        </w:rPr>
      </w:pPr>
      <w:r w:rsidRPr="00EB5C41">
        <w:rPr>
          <w:rFonts w:ascii="Times New Roman" w:hAnsi="Times New Roman" w:cs="Times New Roman"/>
          <w:color w:val="000000" w:themeColor="text1"/>
          <w:sz w:val="22"/>
          <w:szCs w:val="22"/>
        </w:rPr>
        <w:t>Also, if the condition does not warrant euthanasia, ETLING STERLING’S veterinarian may provide medical services to remedy the condition. Please call/email us for advice and we will evaluate all problems on a case by case basis. ETLING STERLING will not replace a puppy that dies because Buyer waited too long to get medical help for the puppy or were negligent or abuse could have caused the problem.</w:t>
      </w:r>
      <w:r w:rsidRPr="00EB5C41">
        <w:rPr>
          <w:rFonts w:ascii="Times New Roman" w:hAnsi="Times New Roman" w:cs="Times New Roman"/>
          <w:color w:val="000000" w:themeColor="text1"/>
          <w:sz w:val="22"/>
          <w:szCs w:val="22"/>
          <w:shd w:val="clear" w:color="auto" w:fill="FFFFFF"/>
        </w:rPr>
        <w:t> </w:t>
      </w:r>
    </w:p>
    <w:p w14:paraId="7BC9621B" w14:textId="77777777" w:rsidR="00EB5C41" w:rsidRPr="00EB5C41" w:rsidRDefault="00EB5C41" w:rsidP="00EB5C41">
      <w:pPr>
        <w:shd w:val="clear" w:color="auto" w:fill="FFFFFF"/>
        <w:rPr>
          <w:rFonts w:ascii="Times New Roman" w:hAnsi="Times New Roman" w:cs="Times New Roman"/>
          <w:color w:val="000000" w:themeColor="text1"/>
          <w:sz w:val="22"/>
          <w:szCs w:val="22"/>
          <w:shd w:val="clear" w:color="auto" w:fill="FFFFFF"/>
        </w:rPr>
      </w:pPr>
    </w:p>
    <w:p w14:paraId="77C59347"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ETLING STERLING shall not be responsible for ANY medical expenses, incidental to the puppy after Buyer receives the puppy. ETLING STERLING does not assume any liability for any injury to said puppy after time of sale. If there is a problem with the puppy, ETLING STERLING’S Veterinarian and Buyer’s Veterinarian must agree that health reasons existed before time of purchase, provided the puppy has been properly cared for in Buyer’s possession.  </w:t>
      </w:r>
    </w:p>
    <w:p w14:paraId="71AFF32A"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w:t>
      </w:r>
    </w:p>
    <w:p w14:paraId="06109383"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lastRenderedPageBreak/>
        <w:t xml:space="preserve">If the Buyer prefers delivery of puppy, the Buyer will arrange shipment for the said puppy and the Buyer will pay the cost of any and all arrangements and expenses for shipment of the said puppy. ETLING STERLING shall not be responsible for the safety of the puppy while in transit to the Buyer’s place of residence, to include any and all incurred injuries as a result of transportation accidents.  </w:t>
      </w:r>
    </w:p>
    <w:p w14:paraId="44F7C8CE"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70DF53DC"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ETLING STERLING does not guarantee color or breeding ability. </w:t>
      </w:r>
    </w:p>
    <w:p w14:paraId="42A114A2" w14:textId="77777777" w:rsidR="00EB5C41" w:rsidRPr="00EB5C41" w:rsidRDefault="00EB5C41" w:rsidP="00EB5C41">
      <w:pPr>
        <w:shd w:val="clear" w:color="auto" w:fill="FFFFFF"/>
        <w:rPr>
          <w:rFonts w:ascii="Times New Roman" w:hAnsi="Times New Roman" w:cs="Times New Roman"/>
          <w:color w:val="000000" w:themeColor="text1"/>
          <w:sz w:val="22"/>
          <w:szCs w:val="22"/>
          <w:shd w:val="clear" w:color="auto" w:fill="FFFFFF"/>
        </w:rPr>
      </w:pPr>
    </w:p>
    <w:p w14:paraId="38A1727A"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ETLING STERLING cannot guarantee adult size or temperament as housing, feeding, rearing and treatment of puppies is controlled by the Buyer. </w:t>
      </w:r>
    </w:p>
    <w:p w14:paraId="24B1942E"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4B8E64BA"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To maintain a healthy dog, continue building on the healthy foundation ETLING STERLING established by feeding healthy foods and kibble laid out in our Puppy Guidelines document. Just like humans, dogs are what they eat, so feed them well for a long life!</w:t>
      </w:r>
      <w:r w:rsidRPr="00EB5C41">
        <w:rPr>
          <w:rFonts w:ascii="Times New Roman" w:hAnsi="Times New Roman" w:cs="Times New Roman"/>
          <w:color w:val="000000" w:themeColor="text1"/>
          <w:sz w:val="22"/>
          <w:szCs w:val="22"/>
          <w:shd w:val="clear" w:color="auto" w:fill="FFFFFF"/>
        </w:rPr>
        <w:t> </w:t>
      </w:r>
    </w:p>
    <w:p w14:paraId="30BB205E"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15D5861A" w14:textId="071E8C4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If, at any time during the life of an ETLING STERLING Doberman, in the event you are not able to keep your puppy for any reason, </w:t>
      </w:r>
      <w:r w:rsidR="00E368C0">
        <w:rPr>
          <w:rFonts w:ascii="Times New Roman" w:hAnsi="Times New Roman" w:cs="Times New Roman"/>
          <w:color w:val="000000" w:themeColor="text1"/>
          <w:sz w:val="22"/>
          <w:szCs w:val="22"/>
        </w:rPr>
        <w:t xml:space="preserve">we require that you </w:t>
      </w:r>
      <w:r w:rsidRPr="00EB5C41">
        <w:rPr>
          <w:rFonts w:ascii="Times New Roman" w:hAnsi="Times New Roman" w:cs="Times New Roman"/>
          <w:color w:val="000000" w:themeColor="text1"/>
          <w:sz w:val="22"/>
          <w:szCs w:val="22"/>
        </w:rPr>
        <w:t xml:space="preserve">return your puppy with their AKC certificate, to ETLING STERLING and we will place your dog in a good home at no charge to you. </w:t>
      </w:r>
    </w:p>
    <w:p w14:paraId="3B863FA7"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2844C9F4" w14:textId="1816E5B8"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The guarantee applies to the original puppy only and is non-transferable. The puppy must be in good physical condition. No replacement will be given for males or females that have been bred, neutered or spayed. The puppy or adult dog must be returned to the kennel. And the owner is responsible for transportation costs to and from kennel. </w:t>
      </w:r>
    </w:p>
    <w:p w14:paraId="720458C6"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2BCE9A8B"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xml:space="preserve">One third of the purchase price may be refunded if your ETLING STERLING Doberman receives a championship, CD or CDX, or any of the 1, 2, or 3 Schutzhund titles. If a total of three titles are earned, a 100% refund of the purchase price is available. </w:t>
      </w:r>
    </w:p>
    <w:p w14:paraId="300B8EA7"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466C736F"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This contract contains the entire agreement between the parties and no statement or verbal agreements made by either party that are not contained in this written contract shall be valid or binding. This contract may not be modified or altered except in writing and signed by both parties.</w:t>
      </w:r>
    </w:p>
    <w:p w14:paraId="49955033"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w:t>
      </w:r>
    </w:p>
    <w:p w14:paraId="00329D6E"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Both parties recognize Madison County, Missouri as the jurisdiction in which this contract was created, and as such, should any disputes arise as a result of this contract, which are unable to resolve amicably, agree that any court proceedings will take place in Madison County, Missouri. Buyer is responsible for any and all court costs assessed in the resolution of any disputes, and further acknowledges that the Purchaser will pay for any claims for lost wages on the part of the seller as a result of court proceeding.</w:t>
      </w:r>
    </w:p>
    <w:p w14:paraId="30CE43D4"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740CDEB3"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I have read and understand the stipulations of the Contract and voluntarily agree to all elements, stipulations, and provisions herein.</w:t>
      </w:r>
    </w:p>
    <w:p w14:paraId="2CC87A94"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w:t>
      </w:r>
    </w:p>
    <w:p w14:paraId="22135BDB"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Printed Name of Buyer: _________________________________</w:t>
      </w:r>
    </w:p>
    <w:p w14:paraId="5BB79D19"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2E12BF4B"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Buyer Signature:  ________________________________________</w:t>
      </w:r>
    </w:p>
    <w:p w14:paraId="204179B6"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0AE71050"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DATE:  ____________________________</w:t>
      </w:r>
    </w:p>
    <w:p w14:paraId="5D6994B1"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 </w:t>
      </w:r>
    </w:p>
    <w:p w14:paraId="367A3D04"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0A839FD1" w14:textId="77777777" w:rsidR="00EB5C41" w:rsidRPr="00EB5C41" w:rsidRDefault="00EB5C41" w:rsidP="00EB5C41">
      <w:pPr>
        <w:shd w:val="clear" w:color="auto" w:fill="FFFFFF"/>
        <w:rPr>
          <w:rFonts w:ascii="Times New Roman" w:hAnsi="Times New Roman" w:cs="Times New Roman"/>
          <w:b/>
          <w:color w:val="000000" w:themeColor="text1"/>
          <w:sz w:val="22"/>
          <w:szCs w:val="22"/>
        </w:rPr>
      </w:pPr>
      <w:r w:rsidRPr="00EB5C41">
        <w:rPr>
          <w:rFonts w:ascii="Times New Roman" w:hAnsi="Times New Roman" w:cs="Times New Roman"/>
          <w:color w:val="000000" w:themeColor="text1"/>
          <w:sz w:val="22"/>
          <w:szCs w:val="22"/>
        </w:rPr>
        <w:t xml:space="preserve">Printed Name of Seller:  </w:t>
      </w:r>
      <w:r w:rsidRPr="00EB5C41">
        <w:rPr>
          <w:rFonts w:ascii="Times New Roman" w:hAnsi="Times New Roman" w:cs="Times New Roman"/>
          <w:b/>
          <w:color w:val="000000" w:themeColor="text1"/>
          <w:sz w:val="22"/>
          <w:szCs w:val="22"/>
        </w:rPr>
        <w:t>_______________________________</w:t>
      </w:r>
    </w:p>
    <w:p w14:paraId="7696D4D6"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137013A0"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t>Signature of Seller:  __________________________________</w:t>
      </w:r>
    </w:p>
    <w:p w14:paraId="4DAD9A98" w14:textId="77777777" w:rsidR="00EB5C41" w:rsidRPr="00EB5C41" w:rsidRDefault="00EB5C41" w:rsidP="00EB5C41">
      <w:pPr>
        <w:shd w:val="clear" w:color="auto" w:fill="FFFFFF"/>
        <w:rPr>
          <w:rFonts w:ascii="Times New Roman" w:hAnsi="Times New Roman" w:cs="Times New Roman"/>
          <w:color w:val="000000" w:themeColor="text1"/>
          <w:sz w:val="22"/>
          <w:szCs w:val="22"/>
        </w:rPr>
      </w:pPr>
    </w:p>
    <w:p w14:paraId="18109F46" w14:textId="77777777" w:rsidR="00EB5C41" w:rsidRPr="00EB5C41" w:rsidRDefault="00EB5C41" w:rsidP="00EB5C41">
      <w:pPr>
        <w:shd w:val="clear" w:color="auto" w:fill="FFFFFF"/>
        <w:rPr>
          <w:rFonts w:ascii="Times New Roman" w:hAnsi="Times New Roman" w:cs="Times New Roman"/>
          <w:color w:val="000000" w:themeColor="text1"/>
          <w:sz w:val="22"/>
          <w:szCs w:val="22"/>
        </w:rPr>
      </w:pPr>
      <w:r w:rsidRPr="00EB5C41">
        <w:rPr>
          <w:rFonts w:ascii="Times New Roman" w:hAnsi="Times New Roman" w:cs="Times New Roman"/>
          <w:color w:val="000000" w:themeColor="text1"/>
          <w:sz w:val="22"/>
          <w:szCs w:val="22"/>
        </w:rPr>
        <w:lastRenderedPageBreak/>
        <w:t>DATE:  _______________________</w:t>
      </w:r>
    </w:p>
    <w:p w14:paraId="50BB030A" w14:textId="77777777" w:rsidR="00EB5C41" w:rsidRPr="00EB5C41" w:rsidRDefault="00EB5C41" w:rsidP="00EB5C41">
      <w:pPr>
        <w:rPr>
          <w:rFonts w:ascii="Times New Roman" w:hAnsi="Times New Roman" w:cs="Times New Roman"/>
          <w:color w:val="000000" w:themeColor="text1"/>
          <w:sz w:val="22"/>
          <w:szCs w:val="22"/>
        </w:rPr>
      </w:pPr>
    </w:p>
    <w:p w14:paraId="105FD348" w14:textId="77777777" w:rsidR="009754EA" w:rsidRPr="00EB5C41" w:rsidRDefault="009754EA" w:rsidP="005D69EB">
      <w:pPr>
        <w:shd w:val="clear" w:color="auto" w:fill="FFFFFF"/>
        <w:rPr>
          <w:rFonts w:ascii="Times New Roman" w:eastAsia="Times New Roman" w:hAnsi="Times New Roman" w:cs="Times New Roman"/>
          <w:color w:val="000000" w:themeColor="text1"/>
          <w:sz w:val="22"/>
          <w:szCs w:val="22"/>
        </w:rPr>
      </w:pPr>
    </w:p>
    <w:p w14:paraId="57E05B04" w14:textId="71EC46AA" w:rsidR="005D69EB" w:rsidRPr="00EB5C41" w:rsidRDefault="005D69EB" w:rsidP="005D69EB">
      <w:pPr>
        <w:shd w:val="clear" w:color="auto" w:fill="FFFFFF"/>
        <w:rPr>
          <w:rFonts w:ascii="Times New Roman" w:eastAsia="Times New Roman" w:hAnsi="Times New Roman" w:cs="Times New Roman"/>
          <w:color w:val="000000" w:themeColor="text1"/>
          <w:sz w:val="22"/>
          <w:szCs w:val="22"/>
        </w:rPr>
      </w:pPr>
      <w:r w:rsidRPr="00EB5C41">
        <w:rPr>
          <w:rFonts w:ascii="Times New Roman" w:eastAsia="Times New Roman" w:hAnsi="Times New Roman" w:cs="Times New Roman"/>
          <w:color w:val="000000" w:themeColor="text1"/>
          <w:sz w:val="22"/>
          <w:szCs w:val="22"/>
        </w:rPr>
        <w:t>Signature of Seller:  __________________________________</w:t>
      </w:r>
    </w:p>
    <w:p w14:paraId="7A050111" w14:textId="77777777" w:rsidR="009754EA" w:rsidRPr="00EB5C41" w:rsidRDefault="009754EA" w:rsidP="005D69EB">
      <w:pPr>
        <w:shd w:val="clear" w:color="auto" w:fill="FFFFFF"/>
        <w:rPr>
          <w:rFonts w:ascii="Times New Roman" w:eastAsia="Times New Roman" w:hAnsi="Times New Roman" w:cs="Times New Roman"/>
          <w:color w:val="000000" w:themeColor="text1"/>
          <w:sz w:val="22"/>
          <w:szCs w:val="22"/>
        </w:rPr>
      </w:pPr>
    </w:p>
    <w:p w14:paraId="55108450" w14:textId="47393DCF" w:rsidR="005D69EB" w:rsidRPr="00EB5C41" w:rsidRDefault="005D69EB" w:rsidP="005D69EB">
      <w:pPr>
        <w:shd w:val="clear" w:color="auto" w:fill="FFFFFF"/>
        <w:rPr>
          <w:rFonts w:ascii="Times New Roman" w:eastAsia="Times New Roman" w:hAnsi="Times New Roman" w:cs="Times New Roman"/>
          <w:color w:val="000000" w:themeColor="text1"/>
          <w:sz w:val="22"/>
          <w:szCs w:val="22"/>
        </w:rPr>
      </w:pPr>
      <w:r w:rsidRPr="00EB5C41">
        <w:rPr>
          <w:rFonts w:ascii="Times New Roman" w:eastAsia="Times New Roman" w:hAnsi="Times New Roman" w:cs="Times New Roman"/>
          <w:color w:val="000000" w:themeColor="text1"/>
          <w:sz w:val="22"/>
          <w:szCs w:val="22"/>
        </w:rPr>
        <w:t>DATE:  _______________________</w:t>
      </w:r>
    </w:p>
    <w:p w14:paraId="49AC7C57" w14:textId="77777777" w:rsidR="005D69EB" w:rsidRPr="00EB5C41" w:rsidRDefault="005D69EB">
      <w:pPr>
        <w:rPr>
          <w:rFonts w:ascii="Times New Roman" w:hAnsi="Times New Roman" w:cs="Times New Roman"/>
          <w:color w:val="000000" w:themeColor="text1"/>
          <w:sz w:val="22"/>
          <w:szCs w:val="22"/>
        </w:rPr>
      </w:pPr>
    </w:p>
    <w:sectPr w:rsidR="005D69EB" w:rsidRPr="00EB5C41" w:rsidSect="00D6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88E"/>
    <w:multiLevelType w:val="multilevel"/>
    <w:tmpl w:val="69D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EB"/>
    <w:rsid w:val="0000372E"/>
    <w:rsid w:val="00020B78"/>
    <w:rsid w:val="00060F3B"/>
    <w:rsid w:val="00067DBC"/>
    <w:rsid w:val="000966E9"/>
    <w:rsid w:val="000A271E"/>
    <w:rsid w:val="000A3586"/>
    <w:rsid w:val="000A7F4F"/>
    <w:rsid w:val="00132410"/>
    <w:rsid w:val="00193852"/>
    <w:rsid w:val="00220D81"/>
    <w:rsid w:val="002A1BFE"/>
    <w:rsid w:val="00321302"/>
    <w:rsid w:val="003502F4"/>
    <w:rsid w:val="00391A4A"/>
    <w:rsid w:val="003E123D"/>
    <w:rsid w:val="004560A3"/>
    <w:rsid w:val="00477AF9"/>
    <w:rsid w:val="005D69EB"/>
    <w:rsid w:val="005F08E4"/>
    <w:rsid w:val="0062694F"/>
    <w:rsid w:val="006B775A"/>
    <w:rsid w:val="006F2E2A"/>
    <w:rsid w:val="006F4931"/>
    <w:rsid w:val="00797B52"/>
    <w:rsid w:val="008163F7"/>
    <w:rsid w:val="00855B40"/>
    <w:rsid w:val="00893C38"/>
    <w:rsid w:val="008E3485"/>
    <w:rsid w:val="009002A7"/>
    <w:rsid w:val="009060BB"/>
    <w:rsid w:val="009754EA"/>
    <w:rsid w:val="009C32A8"/>
    <w:rsid w:val="009C3ABF"/>
    <w:rsid w:val="009D2ECD"/>
    <w:rsid w:val="00A10E6C"/>
    <w:rsid w:val="00A64D5F"/>
    <w:rsid w:val="00A83BA9"/>
    <w:rsid w:val="00A8458F"/>
    <w:rsid w:val="00AE453C"/>
    <w:rsid w:val="00B158BD"/>
    <w:rsid w:val="00B613AE"/>
    <w:rsid w:val="00BA35C4"/>
    <w:rsid w:val="00BD7619"/>
    <w:rsid w:val="00BF1B80"/>
    <w:rsid w:val="00C21E36"/>
    <w:rsid w:val="00CA7EA3"/>
    <w:rsid w:val="00D02D49"/>
    <w:rsid w:val="00D4643E"/>
    <w:rsid w:val="00D543E3"/>
    <w:rsid w:val="00D625C8"/>
    <w:rsid w:val="00DA3846"/>
    <w:rsid w:val="00DB2A99"/>
    <w:rsid w:val="00E368C0"/>
    <w:rsid w:val="00E65F85"/>
    <w:rsid w:val="00EB5C41"/>
    <w:rsid w:val="00F51783"/>
    <w:rsid w:val="00FA72ED"/>
    <w:rsid w:val="00FC2BBA"/>
    <w:rsid w:val="00FD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C6F5"/>
  <w14:defaultImageDpi w14:val="32767"/>
  <w15:chartTrackingRefBased/>
  <w15:docId w15:val="{69E1090C-A9E3-D24A-B789-2EF374C1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5D69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9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69EB"/>
    <w:pPr>
      <w:spacing w:before="100" w:beforeAutospacing="1" w:after="100" w:afterAutospacing="1"/>
    </w:pPr>
    <w:rPr>
      <w:rFonts w:ascii="Times New Roman" w:eastAsia="Times New Roman" w:hAnsi="Times New Roman" w:cs="Times New Roman"/>
    </w:rPr>
  </w:style>
  <w:style w:type="paragraph" w:customStyle="1" w:styleId="ge">
    <w:name w:val="g_e"/>
    <w:basedOn w:val="Normal"/>
    <w:rsid w:val="005D69EB"/>
    <w:pPr>
      <w:spacing w:before="100" w:beforeAutospacing="1" w:after="100" w:afterAutospacing="1"/>
    </w:pPr>
    <w:rPr>
      <w:rFonts w:ascii="Times New Roman" w:eastAsia="Times New Roman" w:hAnsi="Times New Roman" w:cs="Times New Roman"/>
    </w:rPr>
  </w:style>
  <w:style w:type="paragraph" w:customStyle="1" w:styleId="homebody">
    <w:name w:val="home_body"/>
    <w:basedOn w:val="Normal"/>
    <w:rsid w:val="00067DBC"/>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067DBC"/>
  </w:style>
  <w:style w:type="paragraph" w:customStyle="1" w:styleId="yiv3935590315ydpda35f86cfont8">
    <w:name w:val="yiv3935590315ydpda35f86cfont_8"/>
    <w:basedOn w:val="Normal"/>
    <w:rsid w:val="00B613AE"/>
    <w:pPr>
      <w:spacing w:before="100" w:beforeAutospacing="1" w:after="100" w:afterAutospacing="1"/>
    </w:pPr>
    <w:rPr>
      <w:rFonts w:ascii="Times New Roman" w:eastAsia="Times New Roman" w:hAnsi="Times New Roman" w:cs="Times New Roman"/>
    </w:rPr>
  </w:style>
  <w:style w:type="character" w:customStyle="1" w:styleId="yiv3935590315ydpda35f86ccolor42">
    <w:name w:val="yiv3935590315ydpda35f86ccolor_42"/>
    <w:basedOn w:val="DefaultParagraphFont"/>
    <w:rsid w:val="00B6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072633">
      <w:bodyDiv w:val="1"/>
      <w:marLeft w:val="0"/>
      <w:marRight w:val="0"/>
      <w:marTop w:val="0"/>
      <w:marBottom w:val="0"/>
      <w:divBdr>
        <w:top w:val="none" w:sz="0" w:space="0" w:color="auto"/>
        <w:left w:val="none" w:sz="0" w:space="0" w:color="auto"/>
        <w:bottom w:val="none" w:sz="0" w:space="0" w:color="auto"/>
        <w:right w:val="none" w:sz="0" w:space="0" w:color="auto"/>
      </w:divBdr>
    </w:div>
    <w:div w:id="2035838835">
      <w:bodyDiv w:val="1"/>
      <w:marLeft w:val="0"/>
      <w:marRight w:val="0"/>
      <w:marTop w:val="0"/>
      <w:marBottom w:val="0"/>
      <w:divBdr>
        <w:top w:val="none" w:sz="0" w:space="0" w:color="auto"/>
        <w:left w:val="none" w:sz="0" w:space="0" w:color="auto"/>
        <w:bottom w:val="none" w:sz="0" w:space="0" w:color="auto"/>
        <w:right w:val="none" w:sz="0" w:space="0" w:color="auto"/>
      </w:divBdr>
      <w:divsChild>
        <w:div w:id="1762796577">
          <w:marLeft w:val="0"/>
          <w:marRight w:val="0"/>
          <w:marTop w:val="0"/>
          <w:marBottom w:val="0"/>
          <w:divBdr>
            <w:top w:val="none" w:sz="0" w:space="0" w:color="auto"/>
            <w:left w:val="none" w:sz="0" w:space="0" w:color="auto"/>
            <w:bottom w:val="none" w:sz="0" w:space="0" w:color="auto"/>
            <w:right w:val="none" w:sz="0" w:space="0" w:color="auto"/>
          </w:divBdr>
          <w:divsChild>
            <w:div w:id="1494954083">
              <w:marLeft w:val="0"/>
              <w:marRight w:val="0"/>
              <w:marTop w:val="0"/>
              <w:marBottom w:val="0"/>
              <w:divBdr>
                <w:top w:val="none" w:sz="0" w:space="0" w:color="auto"/>
                <w:left w:val="none" w:sz="0" w:space="0" w:color="auto"/>
                <w:bottom w:val="none" w:sz="0" w:space="0" w:color="auto"/>
                <w:right w:val="none" w:sz="0" w:space="0" w:color="auto"/>
              </w:divBdr>
              <w:divsChild>
                <w:div w:id="262109091">
                  <w:marLeft w:val="0"/>
                  <w:marRight w:val="0"/>
                  <w:marTop w:val="0"/>
                  <w:marBottom w:val="0"/>
                  <w:divBdr>
                    <w:top w:val="none" w:sz="0" w:space="0" w:color="auto"/>
                    <w:left w:val="none" w:sz="0" w:space="0" w:color="auto"/>
                    <w:bottom w:val="none" w:sz="0" w:space="0" w:color="auto"/>
                    <w:right w:val="none" w:sz="0" w:space="0" w:color="auto"/>
                  </w:divBdr>
                  <w:divsChild>
                    <w:div w:id="1493369883">
                      <w:marLeft w:val="0"/>
                      <w:marRight w:val="0"/>
                      <w:marTop w:val="0"/>
                      <w:marBottom w:val="0"/>
                      <w:divBdr>
                        <w:top w:val="none" w:sz="0" w:space="0" w:color="auto"/>
                        <w:left w:val="none" w:sz="0" w:space="0" w:color="auto"/>
                        <w:bottom w:val="none" w:sz="0" w:space="0" w:color="auto"/>
                        <w:right w:val="none" w:sz="0" w:space="0" w:color="auto"/>
                      </w:divBdr>
                      <w:divsChild>
                        <w:div w:id="1810633892">
                          <w:marLeft w:val="0"/>
                          <w:marRight w:val="0"/>
                          <w:marTop w:val="0"/>
                          <w:marBottom w:val="0"/>
                          <w:divBdr>
                            <w:top w:val="none" w:sz="0" w:space="0" w:color="auto"/>
                            <w:left w:val="none" w:sz="0" w:space="0" w:color="auto"/>
                            <w:bottom w:val="none" w:sz="0" w:space="0" w:color="auto"/>
                            <w:right w:val="none" w:sz="0" w:space="0" w:color="auto"/>
                          </w:divBdr>
                          <w:divsChild>
                            <w:div w:id="1882547617">
                              <w:marLeft w:val="0"/>
                              <w:marRight w:val="0"/>
                              <w:marTop w:val="0"/>
                              <w:marBottom w:val="0"/>
                              <w:divBdr>
                                <w:top w:val="none" w:sz="0" w:space="0" w:color="auto"/>
                                <w:left w:val="none" w:sz="0" w:space="0" w:color="auto"/>
                                <w:bottom w:val="none" w:sz="0" w:space="0" w:color="auto"/>
                                <w:right w:val="none" w:sz="0" w:space="0" w:color="auto"/>
                              </w:divBdr>
                              <w:divsChild>
                                <w:div w:id="1826781309">
                                  <w:marLeft w:val="0"/>
                                  <w:marRight w:val="0"/>
                                  <w:marTop w:val="0"/>
                                  <w:marBottom w:val="0"/>
                                  <w:divBdr>
                                    <w:top w:val="none" w:sz="0" w:space="0" w:color="auto"/>
                                    <w:left w:val="none" w:sz="0" w:space="0" w:color="auto"/>
                                    <w:bottom w:val="none" w:sz="0" w:space="0" w:color="auto"/>
                                    <w:right w:val="none" w:sz="0" w:space="0" w:color="auto"/>
                                  </w:divBdr>
                                  <w:divsChild>
                                    <w:div w:id="1244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7908">
          <w:marLeft w:val="-120"/>
          <w:marRight w:val="-300"/>
          <w:marTop w:val="0"/>
          <w:marBottom w:val="0"/>
          <w:divBdr>
            <w:top w:val="none" w:sz="0" w:space="0" w:color="auto"/>
            <w:left w:val="none" w:sz="0" w:space="0" w:color="auto"/>
            <w:bottom w:val="none" w:sz="0" w:space="0" w:color="auto"/>
            <w:right w:val="none" w:sz="0" w:space="0" w:color="auto"/>
          </w:divBdr>
          <w:divsChild>
            <w:div w:id="911934522">
              <w:marLeft w:val="0"/>
              <w:marRight w:val="0"/>
              <w:marTop w:val="0"/>
              <w:marBottom w:val="0"/>
              <w:divBdr>
                <w:top w:val="none" w:sz="0" w:space="0" w:color="auto"/>
                <w:left w:val="none" w:sz="0" w:space="0" w:color="auto"/>
                <w:bottom w:val="none" w:sz="0" w:space="0" w:color="auto"/>
                <w:right w:val="none" w:sz="0" w:space="0" w:color="auto"/>
              </w:divBdr>
              <w:divsChild>
                <w:div w:id="60538573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Summers</dc:creator>
  <cp:keywords/>
  <dc:description/>
  <cp:lastModifiedBy>Sonia Summers</cp:lastModifiedBy>
  <cp:revision>25</cp:revision>
  <cp:lastPrinted>2023-10-07T03:08:00Z</cp:lastPrinted>
  <dcterms:created xsi:type="dcterms:W3CDTF">2022-02-07T17:12:00Z</dcterms:created>
  <dcterms:modified xsi:type="dcterms:W3CDTF">2024-08-23T17:22:00Z</dcterms:modified>
</cp:coreProperties>
</file>